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DBB" w:rsidRDefault="00C53264" w:rsidP="00F07567">
      <w:pPr>
        <w:jc w:val="center"/>
        <w:rPr>
          <w:b/>
          <w:bCs/>
          <w:sz w:val="28"/>
          <w:szCs w:val="28"/>
        </w:rPr>
      </w:pPr>
      <w:r w:rsidRPr="00F07567">
        <w:rPr>
          <w:b/>
          <w:bCs/>
          <w:sz w:val="28"/>
          <w:szCs w:val="28"/>
        </w:rPr>
        <w:t>Прейскурант цен</w:t>
      </w:r>
    </w:p>
    <w:p w:rsidR="003B6DBB" w:rsidRDefault="00C53264" w:rsidP="003B6DBB">
      <w:pPr>
        <w:ind w:left="-567" w:right="-570" w:firstLine="567"/>
        <w:jc w:val="center"/>
        <w:rPr>
          <w:b/>
        </w:rPr>
      </w:pPr>
      <w:r w:rsidRPr="00F07567">
        <w:rPr>
          <w:b/>
        </w:rPr>
        <w:t>КГБУ «Всероссийский мемориальный музей-заповедник  В.М.</w:t>
      </w:r>
      <w:r w:rsidR="003B6DBB">
        <w:rPr>
          <w:b/>
        </w:rPr>
        <w:t xml:space="preserve"> </w:t>
      </w:r>
      <w:r w:rsidRPr="00F07567">
        <w:rPr>
          <w:b/>
        </w:rPr>
        <w:t>Шукшина»</w:t>
      </w:r>
    </w:p>
    <w:p w:rsidR="003B6DBB" w:rsidRDefault="00F07567" w:rsidP="003B6DBB">
      <w:pPr>
        <w:ind w:left="-567" w:right="-570" w:firstLine="567"/>
        <w:jc w:val="center"/>
        <w:rPr>
          <w:b/>
          <w:color w:val="000000"/>
        </w:rPr>
      </w:pPr>
      <w:r w:rsidRPr="00F07567">
        <w:rPr>
          <w:b/>
          <w:color w:val="000000"/>
        </w:rPr>
        <w:t>Литературная экспозиция «В.М. Шукшин. Жизнь и творчество»</w:t>
      </w:r>
    </w:p>
    <w:p w:rsidR="00C53264" w:rsidRDefault="00F07567" w:rsidP="003B6DBB">
      <w:pPr>
        <w:ind w:left="-567" w:right="-570" w:firstLine="567"/>
        <w:jc w:val="center"/>
        <w:rPr>
          <w:b/>
          <w:color w:val="000000"/>
        </w:rPr>
      </w:pPr>
      <w:r w:rsidRPr="00F07567">
        <w:rPr>
          <w:b/>
          <w:color w:val="000000"/>
        </w:rPr>
        <w:t>(Школа, в которой учился и работал В.М. Шукшин, ул.Советская, 86)</w:t>
      </w:r>
    </w:p>
    <w:p w:rsidR="00D70174" w:rsidRPr="00F07567" w:rsidRDefault="00D70174" w:rsidP="003B6DBB">
      <w:pPr>
        <w:ind w:left="-567" w:right="-570" w:firstLine="567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"/>
        <w:gridCol w:w="4081"/>
        <w:gridCol w:w="1170"/>
        <w:gridCol w:w="1641"/>
        <w:gridCol w:w="1830"/>
      </w:tblGrid>
      <w:tr w:rsidR="00C06168" w:rsidRPr="002652CE" w:rsidTr="003B6DBB">
        <w:tc>
          <w:tcPr>
            <w:tcW w:w="847" w:type="dxa"/>
          </w:tcPr>
          <w:p w:rsidR="00C06168" w:rsidRPr="002652CE" w:rsidRDefault="00C06168" w:rsidP="00137FD1"/>
        </w:tc>
        <w:tc>
          <w:tcPr>
            <w:tcW w:w="4081" w:type="dxa"/>
          </w:tcPr>
          <w:p w:rsidR="00C06168" w:rsidRPr="002652CE" w:rsidRDefault="00C06168" w:rsidP="00137FD1"/>
        </w:tc>
        <w:tc>
          <w:tcPr>
            <w:tcW w:w="4641" w:type="dxa"/>
            <w:gridSpan w:val="3"/>
          </w:tcPr>
          <w:p w:rsidR="00C06168" w:rsidRPr="002652CE" w:rsidRDefault="00C06168" w:rsidP="00137FD1">
            <w:pPr>
              <w:jc w:val="center"/>
            </w:pPr>
            <w:r w:rsidRPr="002652CE">
              <w:t>Стоимость, в руб.</w:t>
            </w:r>
          </w:p>
        </w:tc>
      </w:tr>
      <w:tr w:rsidR="00C06168" w:rsidRPr="00E34C0D" w:rsidTr="003B6DBB">
        <w:tc>
          <w:tcPr>
            <w:tcW w:w="847" w:type="dxa"/>
          </w:tcPr>
          <w:p w:rsidR="00C06168" w:rsidRPr="00C06168" w:rsidRDefault="00C06168" w:rsidP="00137FD1">
            <w:r w:rsidRPr="00C06168">
              <w:t>№п/п</w:t>
            </w:r>
          </w:p>
        </w:tc>
        <w:tc>
          <w:tcPr>
            <w:tcW w:w="4081" w:type="dxa"/>
          </w:tcPr>
          <w:p w:rsidR="00C06168" w:rsidRPr="00C06168" w:rsidRDefault="00C06168" w:rsidP="00137FD1">
            <w:r w:rsidRPr="00C06168">
              <w:t>Наименование услуги (работы)</w:t>
            </w:r>
          </w:p>
        </w:tc>
        <w:tc>
          <w:tcPr>
            <w:tcW w:w="1170" w:type="dxa"/>
          </w:tcPr>
          <w:p w:rsidR="00C06168" w:rsidRPr="00C06168" w:rsidRDefault="00C06168" w:rsidP="00137FD1">
            <w:pPr>
              <w:rPr>
                <w:b/>
              </w:rPr>
            </w:pPr>
            <w:r w:rsidRPr="00C06168">
              <w:rPr>
                <w:b/>
              </w:rPr>
              <w:t xml:space="preserve">Общий </w:t>
            </w:r>
          </w:p>
        </w:tc>
        <w:tc>
          <w:tcPr>
            <w:tcW w:w="1641" w:type="dxa"/>
          </w:tcPr>
          <w:p w:rsidR="00C06168" w:rsidRPr="00C06168" w:rsidRDefault="00C06168" w:rsidP="00137FD1">
            <w:pPr>
              <w:rPr>
                <w:b/>
              </w:rPr>
            </w:pPr>
            <w:r w:rsidRPr="00C06168">
              <w:rPr>
                <w:b/>
              </w:rPr>
              <w:t>Льготный</w:t>
            </w:r>
          </w:p>
          <w:p w:rsidR="00C06168" w:rsidRPr="00C06168" w:rsidRDefault="00C06168" w:rsidP="00137FD1">
            <w:r w:rsidRPr="00C06168">
              <w:t>(дети, пенсионеры)</w:t>
            </w:r>
          </w:p>
        </w:tc>
        <w:tc>
          <w:tcPr>
            <w:tcW w:w="1830" w:type="dxa"/>
          </w:tcPr>
          <w:p w:rsidR="00C06168" w:rsidRPr="00C06168" w:rsidRDefault="00C06168" w:rsidP="00137FD1">
            <w:pPr>
              <w:rPr>
                <w:b/>
              </w:rPr>
            </w:pPr>
            <w:r w:rsidRPr="00C06168">
              <w:rPr>
                <w:b/>
              </w:rPr>
              <w:t>Социальный</w:t>
            </w:r>
          </w:p>
          <w:p w:rsidR="00C06168" w:rsidRPr="00C06168" w:rsidRDefault="00C06168" w:rsidP="00137FD1">
            <w:r w:rsidRPr="00C06168">
              <w:t>(инвалиды, участники войн)</w:t>
            </w:r>
          </w:p>
        </w:tc>
      </w:tr>
      <w:tr w:rsidR="00C06168" w:rsidRPr="00E34C0D" w:rsidTr="003B6DBB">
        <w:tc>
          <w:tcPr>
            <w:tcW w:w="9569" w:type="dxa"/>
            <w:gridSpan w:val="5"/>
          </w:tcPr>
          <w:p w:rsidR="00C06168" w:rsidRPr="00C06168" w:rsidRDefault="00C06168" w:rsidP="00137FD1">
            <w:pPr>
              <w:jc w:val="center"/>
              <w:rPr>
                <w:b/>
              </w:rPr>
            </w:pPr>
            <w:r w:rsidRPr="00C06168">
              <w:rPr>
                <w:b/>
              </w:rPr>
              <w:t>Входной билет</w:t>
            </w:r>
          </w:p>
        </w:tc>
      </w:tr>
      <w:tr w:rsidR="00C06168" w:rsidRPr="00E34C0D" w:rsidTr="003B6DBB">
        <w:tc>
          <w:tcPr>
            <w:tcW w:w="847" w:type="dxa"/>
          </w:tcPr>
          <w:p w:rsidR="00C06168" w:rsidRPr="00C06168" w:rsidRDefault="00C06168" w:rsidP="00137FD1">
            <w:pPr>
              <w:jc w:val="center"/>
            </w:pPr>
            <w:r w:rsidRPr="00C06168">
              <w:t>1</w:t>
            </w:r>
          </w:p>
        </w:tc>
        <w:tc>
          <w:tcPr>
            <w:tcW w:w="4081" w:type="dxa"/>
          </w:tcPr>
          <w:p w:rsidR="00C06168" w:rsidRPr="00C06168" w:rsidRDefault="00C06168" w:rsidP="00137FD1">
            <w:r w:rsidRPr="00C06168">
              <w:t>Литературная экспозиция</w:t>
            </w:r>
          </w:p>
        </w:tc>
        <w:tc>
          <w:tcPr>
            <w:tcW w:w="1170" w:type="dxa"/>
          </w:tcPr>
          <w:p w:rsidR="00C06168" w:rsidRPr="00C06168" w:rsidRDefault="00C06168" w:rsidP="00137FD1">
            <w:pPr>
              <w:jc w:val="center"/>
            </w:pPr>
            <w:r w:rsidRPr="00C06168">
              <w:t>60</w:t>
            </w:r>
          </w:p>
        </w:tc>
        <w:tc>
          <w:tcPr>
            <w:tcW w:w="3471" w:type="dxa"/>
            <w:gridSpan w:val="2"/>
          </w:tcPr>
          <w:p w:rsidR="00C06168" w:rsidRPr="00C06168" w:rsidRDefault="00C06168" w:rsidP="00137FD1">
            <w:pPr>
              <w:jc w:val="center"/>
            </w:pPr>
            <w:r w:rsidRPr="00C06168">
              <w:t>40</w:t>
            </w:r>
          </w:p>
        </w:tc>
      </w:tr>
      <w:tr w:rsidR="00C06168" w:rsidRPr="00E34C0D" w:rsidTr="003B6DBB">
        <w:tc>
          <w:tcPr>
            <w:tcW w:w="9569" w:type="dxa"/>
            <w:gridSpan w:val="5"/>
          </w:tcPr>
          <w:p w:rsidR="00C06168" w:rsidRPr="00C06168" w:rsidRDefault="00C06168" w:rsidP="00137FD1">
            <w:pPr>
              <w:jc w:val="center"/>
              <w:rPr>
                <w:b/>
              </w:rPr>
            </w:pPr>
            <w:r w:rsidRPr="00C06168">
              <w:rPr>
                <w:b/>
              </w:rPr>
              <w:t>Экскурсионный билет (с учётом входной платы), с 1 чел.</w:t>
            </w:r>
          </w:p>
        </w:tc>
      </w:tr>
      <w:tr w:rsidR="00C06168" w:rsidRPr="00E34C0D" w:rsidTr="003B6DBB">
        <w:tc>
          <w:tcPr>
            <w:tcW w:w="847" w:type="dxa"/>
          </w:tcPr>
          <w:p w:rsidR="00C06168" w:rsidRPr="00C06168" w:rsidRDefault="00C06168" w:rsidP="00137FD1">
            <w:pPr>
              <w:jc w:val="center"/>
            </w:pPr>
            <w:r w:rsidRPr="00C06168">
              <w:t>2</w:t>
            </w:r>
          </w:p>
        </w:tc>
        <w:tc>
          <w:tcPr>
            <w:tcW w:w="4081" w:type="dxa"/>
          </w:tcPr>
          <w:p w:rsidR="00C06168" w:rsidRPr="00C06168" w:rsidRDefault="00C06168" w:rsidP="00137FD1">
            <w:r w:rsidRPr="00C06168">
              <w:t>Литературная экспозиция (группа 5 чел. и более)</w:t>
            </w:r>
          </w:p>
        </w:tc>
        <w:tc>
          <w:tcPr>
            <w:tcW w:w="1170" w:type="dxa"/>
          </w:tcPr>
          <w:p w:rsidR="00C06168" w:rsidRPr="00C06168" w:rsidRDefault="00C06168" w:rsidP="00137FD1">
            <w:pPr>
              <w:jc w:val="center"/>
            </w:pPr>
            <w:r w:rsidRPr="00C06168">
              <w:t>100</w:t>
            </w:r>
          </w:p>
        </w:tc>
        <w:tc>
          <w:tcPr>
            <w:tcW w:w="1641" w:type="dxa"/>
          </w:tcPr>
          <w:p w:rsidR="00C06168" w:rsidRPr="00C06168" w:rsidRDefault="00C06168" w:rsidP="00137FD1">
            <w:pPr>
              <w:jc w:val="center"/>
            </w:pPr>
            <w:r w:rsidRPr="00C06168">
              <w:t>65</w:t>
            </w:r>
          </w:p>
        </w:tc>
        <w:tc>
          <w:tcPr>
            <w:tcW w:w="1830" w:type="dxa"/>
          </w:tcPr>
          <w:p w:rsidR="00C06168" w:rsidRPr="00C06168" w:rsidRDefault="00C06168" w:rsidP="00137FD1">
            <w:pPr>
              <w:jc w:val="center"/>
            </w:pPr>
            <w:r w:rsidRPr="00C06168">
              <w:t>55</w:t>
            </w:r>
          </w:p>
        </w:tc>
      </w:tr>
      <w:tr w:rsidR="00C06168" w:rsidRPr="00E34C0D" w:rsidTr="003B6DBB">
        <w:tc>
          <w:tcPr>
            <w:tcW w:w="847" w:type="dxa"/>
          </w:tcPr>
          <w:p w:rsidR="00C06168" w:rsidRPr="00C06168" w:rsidRDefault="00C06168" w:rsidP="00137FD1">
            <w:pPr>
              <w:jc w:val="center"/>
            </w:pPr>
            <w:r w:rsidRPr="00C06168">
              <w:t>3</w:t>
            </w:r>
          </w:p>
        </w:tc>
        <w:tc>
          <w:tcPr>
            <w:tcW w:w="4081" w:type="dxa"/>
          </w:tcPr>
          <w:p w:rsidR="00C06168" w:rsidRPr="00C06168" w:rsidRDefault="00C06168" w:rsidP="00137FD1">
            <w:r w:rsidRPr="00C06168">
              <w:t>Просветительские программы, интерактивные занятия для учащихся</w:t>
            </w:r>
          </w:p>
        </w:tc>
        <w:tc>
          <w:tcPr>
            <w:tcW w:w="1170" w:type="dxa"/>
          </w:tcPr>
          <w:p w:rsidR="00C06168" w:rsidRPr="00C06168" w:rsidRDefault="00C06168" w:rsidP="00137FD1">
            <w:pPr>
              <w:jc w:val="center"/>
            </w:pPr>
            <w:r w:rsidRPr="00C06168">
              <w:t>х</w:t>
            </w:r>
          </w:p>
        </w:tc>
        <w:tc>
          <w:tcPr>
            <w:tcW w:w="1641" w:type="dxa"/>
          </w:tcPr>
          <w:p w:rsidR="00C06168" w:rsidRPr="00C06168" w:rsidRDefault="00C06168" w:rsidP="00137FD1">
            <w:pPr>
              <w:jc w:val="center"/>
            </w:pPr>
            <w:r w:rsidRPr="00C06168">
              <w:t>65</w:t>
            </w:r>
          </w:p>
        </w:tc>
        <w:tc>
          <w:tcPr>
            <w:tcW w:w="1830" w:type="dxa"/>
          </w:tcPr>
          <w:p w:rsidR="00C06168" w:rsidRPr="00C06168" w:rsidRDefault="00C06168" w:rsidP="00137FD1">
            <w:pPr>
              <w:jc w:val="center"/>
            </w:pPr>
            <w:r w:rsidRPr="00C06168">
              <w:t>х</w:t>
            </w:r>
          </w:p>
        </w:tc>
      </w:tr>
      <w:tr w:rsidR="00C06168" w:rsidRPr="00E34C0D" w:rsidTr="003B6DBB">
        <w:tc>
          <w:tcPr>
            <w:tcW w:w="847" w:type="dxa"/>
          </w:tcPr>
          <w:p w:rsidR="00C06168" w:rsidRPr="00C06168" w:rsidRDefault="00C06168" w:rsidP="00137FD1">
            <w:pPr>
              <w:jc w:val="center"/>
            </w:pPr>
            <w:r w:rsidRPr="00C06168">
              <w:t>4</w:t>
            </w:r>
          </w:p>
        </w:tc>
        <w:tc>
          <w:tcPr>
            <w:tcW w:w="4081" w:type="dxa"/>
          </w:tcPr>
          <w:p w:rsidR="003B6DBB" w:rsidRDefault="00C06168" w:rsidP="00137FD1">
            <w:r w:rsidRPr="00C06168">
              <w:t>Экскурсия по памятным местам</w:t>
            </w:r>
          </w:p>
          <w:p w:rsidR="00C06168" w:rsidRPr="00C06168" w:rsidRDefault="00C06168" w:rsidP="00137FD1">
            <w:r w:rsidRPr="00C06168">
              <w:t>с.</w:t>
            </w:r>
            <w:r w:rsidR="003B6DBB">
              <w:t xml:space="preserve"> </w:t>
            </w:r>
            <w:r w:rsidRPr="00C06168">
              <w:t>Сростки, связанным с жизнью и творчеством В.М.Шукшина (группа 5 чел. и более)</w:t>
            </w:r>
          </w:p>
        </w:tc>
        <w:tc>
          <w:tcPr>
            <w:tcW w:w="1170" w:type="dxa"/>
          </w:tcPr>
          <w:p w:rsidR="00C06168" w:rsidRPr="00C06168" w:rsidRDefault="00C06168" w:rsidP="00137FD1">
            <w:pPr>
              <w:jc w:val="center"/>
            </w:pPr>
            <w:r w:rsidRPr="00C06168">
              <w:t>100</w:t>
            </w:r>
          </w:p>
        </w:tc>
        <w:tc>
          <w:tcPr>
            <w:tcW w:w="1641" w:type="dxa"/>
          </w:tcPr>
          <w:p w:rsidR="00C06168" w:rsidRPr="00C06168" w:rsidRDefault="00C06168" w:rsidP="00137FD1">
            <w:pPr>
              <w:jc w:val="center"/>
            </w:pPr>
            <w:r w:rsidRPr="00C06168">
              <w:t>65</w:t>
            </w:r>
          </w:p>
        </w:tc>
        <w:tc>
          <w:tcPr>
            <w:tcW w:w="1830" w:type="dxa"/>
          </w:tcPr>
          <w:p w:rsidR="00C06168" w:rsidRPr="00C06168" w:rsidRDefault="00C06168" w:rsidP="00137FD1">
            <w:pPr>
              <w:jc w:val="center"/>
            </w:pPr>
            <w:r w:rsidRPr="00C06168">
              <w:t>55</w:t>
            </w:r>
          </w:p>
        </w:tc>
      </w:tr>
      <w:tr w:rsidR="00C06168" w:rsidRPr="00E34C0D" w:rsidTr="003B6DBB">
        <w:tc>
          <w:tcPr>
            <w:tcW w:w="847" w:type="dxa"/>
          </w:tcPr>
          <w:p w:rsidR="00C06168" w:rsidRPr="00C06168" w:rsidRDefault="00C06168" w:rsidP="00137FD1">
            <w:pPr>
              <w:jc w:val="center"/>
            </w:pPr>
            <w:r w:rsidRPr="00C06168">
              <w:t>5</w:t>
            </w:r>
          </w:p>
        </w:tc>
        <w:tc>
          <w:tcPr>
            <w:tcW w:w="4081" w:type="dxa"/>
          </w:tcPr>
          <w:p w:rsidR="00C06168" w:rsidRPr="00C06168" w:rsidRDefault="00C06168" w:rsidP="00137FD1">
            <w:r w:rsidRPr="00C06168">
              <w:t>В дни бесплатного посещения музея лицами не достигшими 18 лет (последний четверг месяца)</w:t>
            </w:r>
          </w:p>
        </w:tc>
        <w:tc>
          <w:tcPr>
            <w:tcW w:w="1170" w:type="dxa"/>
          </w:tcPr>
          <w:p w:rsidR="00C06168" w:rsidRPr="00C06168" w:rsidRDefault="00C06168" w:rsidP="00137FD1">
            <w:pPr>
              <w:jc w:val="center"/>
            </w:pPr>
            <w:r w:rsidRPr="00C06168">
              <w:t>х</w:t>
            </w:r>
          </w:p>
        </w:tc>
        <w:tc>
          <w:tcPr>
            <w:tcW w:w="1641" w:type="dxa"/>
          </w:tcPr>
          <w:p w:rsidR="00C06168" w:rsidRPr="00C06168" w:rsidRDefault="00C06168" w:rsidP="00137FD1">
            <w:pPr>
              <w:jc w:val="center"/>
            </w:pPr>
            <w:r w:rsidRPr="00C06168">
              <w:t>25</w:t>
            </w:r>
          </w:p>
        </w:tc>
        <w:tc>
          <w:tcPr>
            <w:tcW w:w="1830" w:type="dxa"/>
          </w:tcPr>
          <w:p w:rsidR="00C06168" w:rsidRPr="00C06168" w:rsidRDefault="00C06168" w:rsidP="00137FD1">
            <w:pPr>
              <w:jc w:val="center"/>
            </w:pPr>
            <w:r w:rsidRPr="00C06168">
              <w:t>х</w:t>
            </w:r>
          </w:p>
        </w:tc>
      </w:tr>
      <w:tr w:rsidR="00C06168" w:rsidRPr="00E34C0D" w:rsidTr="003B6DBB">
        <w:tc>
          <w:tcPr>
            <w:tcW w:w="847" w:type="dxa"/>
          </w:tcPr>
          <w:p w:rsidR="00C06168" w:rsidRPr="00C06168" w:rsidRDefault="00C06168" w:rsidP="00137FD1">
            <w:pPr>
              <w:jc w:val="center"/>
            </w:pPr>
            <w:r w:rsidRPr="00C06168">
              <w:t>6</w:t>
            </w:r>
          </w:p>
        </w:tc>
        <w:tc>
          <w:tcPr>
            <w:tcW w:w="8722" w:type="dxa"/>
            <w:gridSpan w:val="4"/>
          </w:tcPr>
          <w:p w:rsidR="00C06168" w:rsidRPr="00C06168" w:rsidRDefault="00C06168" w:rsidP="00137FD1">
            <w:r w:rsidRPr="00C06168">
              <w:rPr>
                <w:b/>
              </w:rPr>
              <w:t xml:space="preserve">Примечание. </w:t>
            </w:r>
            <w:r w:rsidRPr="00C06168">
              <w:t>Бесплатный входной билет предоставляется: детям до 7 лет, последний четверг каждого месяца – лицам, не достигшим возраста 18 лет, студентам высших и средних учебных заведений дневной формы обучения, сотрудникам музеев системы МК РФ, лицам, приглашенным на культурно просветительские мероприятия, Героям Советского Союза, Героям Российской Федерации, полным кавалерам Ордена Славы, 1 раз в месяц многодетным семьям.</w:t>
            </w:r>
          </w:p>
        </w:tc>
      </w:tr>
      <w:tr w:rsidR="00C06168" w:rsidRPr="00E34C0D" w:rsidTr="003B6DBB">
        <w:tc>
          <w:tcPr>
            <w:tcW w:w="847" w:type="dxa"/>
          </w:tcPr>
          <w:p w:rsidR="00C06168" w:rsidRPr="00C06168" w:rsidRDefault="00C06168" w:rsidP="00137FD1">
            <w:pPr>
              <w:jc w:val="center"/>
            </w:pPr>
            <w:r w:rsidRPr="00C06168">
              <w:t>7</w:t>
            </w:r>
          </w:p>
        </w:tc>
        <w:tc>
          <w:tcPr>
            <w:tcW w:w="6892" w:type="dxa"/>
            <w:gridSpan w:val="3"/>
          </w:tcPr>
          <w:p w:rsidR="00C06168" w:rsidRPr="00C06168" w:rsidRDefault="00C06168" w:rsidP="00137FD1">
            <w:r w:rsidRPr="00C06168">
              <w:t>Копирование документов 1 стр.</w:t>
            </w:r>
          </w:p>
        </w:tc>
        <w:tc>
          <w:tcPr>
            <w:tcW w:w="1830" w:type="dxa"/>
          </w:tcPr>
          <w:p w:rsidR="00C06168" w:rsidRPr="00C06168" w:rsidRDefault="00C06168" w:rsidP="00137FD1">
            <w:pPr>
              <w:jc w:val="center"/>
            </w:pPr>
            <w:r w:rsidRPr="00C06168">
              <w:t>5</w:t>
            </w:r>
          </w:p>
        </w:tc>
      </w:tr>
      <w:tr w:rsidR="00C06168" w:rsidRPr="00E34C0D" w:rsidTr="003B6DBB">
        <w:tc>
          <w:tcPr>
            <w:tcW w:w="847" w:type="dxa"/>
          </w:tcPr>
          <w:p w:rsidR="00C06168" w:rsidRPr="00C06168" w:rsidRDefault="00C06168" w:rsidP="00137FD1">
            <w:pPr>
              <w:jc w:val="center"/>
            </w:pPr>
            <w:r w:rsidRPr="00C06168">
              <w:t>8</w:t>
            </w:r>
          </w:p>
        </w:tc>
        <w:tc>
          <w:tcPr>
            <w:tcW w:w="6892" w:type="dxa"/>
            <w:gridSpan w:val="3"/>
          </w:tcPr>
          <w:p w:rsidR="00C06168" w:rsidRPr="00C06168" w:rsidRDefault="00C06168" w:rsidP="00137FD1">
            <w:r w:rsidRPr="00C06168">
              <w:t>Отправка и получение документов по факсу 1 стр.</w:t>
            </w:r>
          </w:p>
        </w:tc>
        <w:tc>
          <w:tcPr>
            <w:tcW w:w="1830" w:type="dxa"/>
          </w:tcPr>
          <w:p w:rsidR="00C06168" w:rsidRPr="00C06168" w:rsidRDefault="00C06168" w:rsidP="00137FD1">
            <w:pPr>
              <w:jc w:val="center"/>
            </w:pPr>
            <w:r w:rsidRPr="00C06168">
              <w:t>20</w:t>
            </w:r>
          </w:p>
        </w:tc>
      </w:tr>
      <w:tr w:rsidR="00C06168" w:rsidRPr="00E34C0D" w:rsidTr="003B6DBB">
        <w:tc>
          <w:tcPr>
            <w:tcW w:w="847" w:type="dxa"/>
          </w:tcPr>
          <w:p w:rsidR="00C06168" w:rsidRPr="00C06168" w:rsidRDefault="00C06168" w:rsidP="00137FD1">
            <w:pPr>
              <w:jc w:val="center"/>
            </w:pPr>
            <w:r w:rsidRPr="00C06168">
              <w:t>9</w:t>
            </w:r>
          </w:p>
        </w:tc>
        <w:tc>
          <w:tcPr>
            <w:tcW w:w="6892" w:type="dxa"/>
            <w:gridSpan w:val="3"/>
          </w:tcPr>
          <w:p w:rsidR="00C06168" w:rsidRPr="00C06168" w:rsidRDefault="00C06168" w:rsidP="00137FD1">
            <w:r w:rsidRPr="00C06168">
              <w:t>Отправка и получение документов по электронной почте 1 файл</w:t>
            </w:r>
          </w:p>
        </w:tc>
        <w:tc>
          <w:tcPr>
            <w:tcW w:w="1830" w:type="dxa"/>
          </w:tcPr>
          <w:p w:rsidR="00C06168" w:rsidRPr="00C06168" w:rsidRDefault="00C06168" w:rsidP="00137FD1">
            <w:pPr>
              <w:jc w:val="center"/>
            </w:pPr>
            <w:r w:rsidRPr="00C06168">
              <w:t>20</w:t>
            </w:r>
          </w:p>
        </w:tc>
      </w:tr>
      <w:tr w:rsidR="00C06168" w:rsidRPr="00E34C0D" w:rsidTr="003B6DBB">
        <w:tc>
          <w:tcPr>
            <w:tcW w:w="847" w:type="dxa"/>
          </w:tcPr>
          <w:p w:rsidR="00C06168" w:rsidRPr="00C06168" w:rsidRDefault="00C06168" w:rsidP="00137FD1">
            <w:pPr>
              <w:jc w:val="center"/>
            </w:pPr>
            <w:r w:rsidRPr="00C06168">
              <w:t>10</w:t>
            </w:r>
          </w:p>
        </w:tc>
        <w:tc>
          <w:tcPr>
            <w:tcW w:w="6892" w:type="dxa"/>
            <w:gridSpan w:val="3"/>
          </w:tcPr>
          <w:p w:rsidR="00C06168" w:rsidRPr="00C06168" w:rsidRDefault="00C06168" w:rsidP="00137FD1">
            <w:r w:rsidRPr="00C06168">
              <w:t>Подбор фондовых материалов по запросу  1 экз.</w:t>
            </w:r>
          </w:p>
        </w:tc>
        <w:tc>
          <w:tcPr>
            <w:tcW w:w="1830" w:type="dxa"/>
          </w:tcPr>
          <w:p w:rsidR="00C06168" w:rsidRPr="00C06168" w:rsidRDefault="00C06168" w:rsidP="00137FD1">
            <w:pPr>
              <w:jc w:val="center"/>
            </w:pPr>
            <w:r w:rsidRPr="00C06168">
              <w:t>10</w:t>
            </w:r>
          </w:p>
        </w:tc>
      </w:tr>
      <w:tr w:rsidR="00C06168" w:rsidRPr="00E34C0D" w:rsidTr="003B6DBB">
        <w:tc>
          <w:tcPr>
            <w:tcW w:w="847" w:type="dxa"/>
          </w:tcPr>
          <w:p w:rsidR="00C06168" w:rsidRPr="00C06168" w:rsidRDefault="00C06168" w:rsidP="00137FD1">
            <w:pPr>
              <w:jc w:val="center"/>
            </w:pPr>
            <w:r w:rsidRPr="00C06168">
              <w:t>11</w:t>
            </w:r>
          </w:p>
        </w:tc>
        <w:tc>
          <w:tcPr>
            <w:tcW w:w="6892" w:type="dxa"/>
            <w:gridSpan w:val="3"/>
          </w:tcPr>
          <w:p w:rsidR="00C06168" w:rsidRPr="00C06168" w:rsidRDefault="00C06168" w:rsidP="00137FD1">
            <w:r w:rsidRPr="00C06168">
              <w:t>Предоставление копии музейных предметов в электронном виде</w:t>
            </w:r>
            <w:r w:rsidR="003B6DBB">
              <w:t xml:space="preserve"> </w:t>
            </w:r>
            <w:r w:rsidRPr="00C06168">
              <w:t>(фотоисточники) 1 экз.</w:t>
            </w:r>
          </w:p>
        </w:tc>
        <w:tc>
          <w:tcPr>
            <w:tcW w:w="1830" w:type="dxa"/>
          </w:tcPr>
          <w:p w:rsidR="00C06168" w:rsidRPr="00C06168" w:rsidRDefault="00C06168" w:rsidP="00137FD1">
            <w:pPr>
              <w:jc w:val="center"/>
            </w:pPr>
            <w:r w:rsidRPr="00C06168">
              <w:t>100</w:t>
            </w:r>
          </w:p>
        </w:tc>
      </w:tr>
      <w:tr w:rsidR="00C06168" w:rsidRPr="00E34C0D" w:rsidTr="003B6DBB">
        <w:tc>
          <w:tcPr>
            <w:tcW w:w="847" w:type="dxa"/>
          </w:tcPr>
          <w:p w:rsidR="00C06168" w:rsidRPr="00C06168" w:rsidRDefault="00C06168" w:rsidP="00137FD1">
            <w:pPr>
              <w:jc w:val="center"/>
            </w:pPr>
            <w:r w:rsidRPr="00C06168">
              <w:t>12</w:t>
            </w:r>
          </w:p>
        </w:tc>
        <w:tc>
          <w:tcPr>
            <w:tcW w:w="6892" w:type="dxa"/>
            <w:gridSpan w:val="3"/>
          </w:tcPr>
          <w:p w:rsidR="00C06168" w:rsidRPr="00C06168" w:rsidRDefault="00C06168" w:rsidP="00137FD1">
            <w:r w:rsidRPr="00C06168">
              <w:t>Предоставление копии музейных предметов в электронном виде(письменные источники) 1 стр.</w:t>
            </w:r>
          </w:p>
        </w:tc>
        <w:tc>
          <w:tcPr>
            <w:tcW w:w="1830" w:type="dxa"/>
          </w:tcPr>
          <w:p w:rsidR="00C06168" w:rsidRPr="00C06168" w:rsidRDefault="00C06168" w:rsidP="00137FD1">
            <w:pPr>
              <w:jc w:val="center"/>
            </w:pPr>
            <w:r w:rsidRPr="00C06168">
              <w:t>100</w:t>
            </w:r>
          </w:p>
        </w:tc>
      </w:tr>
    </w:tbl>
    <w:p w:rsidR="00C53264" w:rsidRDefault="00C53264" w:rsidP="00C53264">
      <w:pPr>
        <w:rPr>
          <w:color w:val="000000"/>
        </w:rPr>
      </w:pPr>
      <w:r>
        <w:rPr>
          <w:color w:val="000000"/>
        </w:rPr>
        <w:t>Бесплатный, льготный и социальный билет – по предоставлению удостоверения.</w:t>
      </w:r>
    </w:p>
    <w:p w:rsidR="003B6DBB" w:rsidRDefault="00C53264" w:rsidP="00C53264">
      <w:pPr>
        <w:jc w:val="both"/>
        <w:rPr>
          <w:b/>
        </w:rPr>
      </w:pPr>
      <w:r>
        <w:rPr>
          <w:b/>
        </w:rPr>
        <w:t>Разрешается:</w:t>
      </w:r>
    </w:p>
    <w:p w:rsidR="003B6DBB" w:rsidRDefault="00C53264" w:rsidP="003B6DBB">
      <w:pPr>
        <w:numPr>
          <w:ilvl w:val="0"/>
          <w:numId w:val="25"/>
        </w:numPr>
        <w:jc w:val="both"/>
      </w:pPr>
      <w:r>
        <w:t>Проведение любительской фотосъемки без применения вспышки в экспозиционных залах музея для личного или семейного использования</w:t>
      </w:r>
      <w:r w:rsidR="003B6DBB">
        <w:t>.</w:t>
      </w:r>
    </w:p>
    <w:p w:rsidR="003B6DBB" w:rsidRDefault="00C53264" w:rsidP="003B6DBB">
      <w:pPr>
        <w:numPr>
          <w:ilvl w:val="0"/>
          <w:numId w:val="25"/>
        </w:numPr>
        <w:jc w:val="both"/>
      </w:pPr>
      <w:r>
        <w:t>Теле-, видеосъемка  представителями СМИ с письменного согласия администрации музея.</w:t>
      </w:r>
    </w:p>
    <w:p w:rsidR="003B6DBB" w:rsidRDefault="00C53264" w:rsidP="00C53264">
      <w:pPr>
        <w:jc w:val="both"/>
        <w:rPr>
          <w:b/>
        </w:rPr>
      </w:pPr>
      <w:r>
        <w:rPr>
          <w:b/>
        </w:rPr>
        <w:t>Запрещается:</w:t>
      </w:r>
    </w:p>
    <w:p w:rsidR="00C53264" w:rsidRPr="00D70174" w:rsidRDefault="00C53264" w:rsidP="003B6DBB">
      <w:pPr>
        <w:numPr>
          <w:ilvl w:val="0"/>
          <w:numId w:val="26"/>
        </w:numPr>
        <w:jc w:val="both"/>
        <w:rPr>
          <w:b/>
          <w:bCs/>
          <w:iCs/>
          <w:color w:val="000000"/>
        </w:rPr>
      </w:pPr>
      <w:r>
        <w:t>Проведение любой фото-, теле-,  или видеосъемки во время проведения экскурсий и программ</w:t>
      </w:r>
    </w:p>
    <w:p w:rsidR="00D70174" w:rsidRDefault="00D70174" w:rsidP="00D70174">
      <w:pPr>
        <w:jc w:val="both"/>
        <w:rPr>
          <w:b/>
          <w:bCs/>
          <w:iCs/>
          <w:color w:val="000000"/>
        </w:rPr>
      </w:pPr>
    </w:p>
    <w:p w:rsidR="00C53264" w:rsidRPr="00F07567" w:rsidRDefault="00C53264" w:rsidP="00C53264">
      <w:pPr>
        <w:rPr>
          <w:b/>
          <w:bCs/>
          <w:iCs/>
        </w:rPr>
      </w:pPr>
      <w:r w:rsidRPr="00F07567">
        <w:rPr>
          <w:b/>
          <w:bCs/>
          <w:iCs/>
        </w:rPr>
        <w:t>Экскурсионное обслуживание проводится для групп от 5 человек.</w:t>
      </w:r>
    </w:p>
    <w:p w:rsidR="00C53264" w:rsidRPr="00F07567" w:rsidRDefault="00C53264" w:rsidP="00C53264">
      <w:pPr>
        <w:rPr>
          <w:b/>
          <w:bCs/>
        </w:rPr>
      </w:pPr>
      <w:r w:rsidRPr="00F07567">
        <w:rPr>
          <w:b/>
          <w:bCs/>
        </w:rPr>
        <w:t xml:space="preserve">Численность экскурсионной группы  20 человек. </w:t>
      </w:r>
    </w:p>
    <w:p w:rsidR="00C53264" w:rsidRDefault="00C53264" w:rsidP="00C53264">
      <w:pPr>
        <w:rPr>
          <w:b/>
          <w:bCs/>
        </w:rPr>
      </w:pPr>
    </w:p>
    <w:p w:rsidR="003B6DBB" w:rsidRDefault="00C53264" w:rsidP="003B6DBB">
      <w:pPr>
        <w:pStyle w:val="af5"/>
        <w:ind w:left="284" w:right="68"/>
        <w:contextualSpacing/>
        <w:jc w:val="right"/>
        <w:rPr>
          <w:b/>
          <w:bCs/>
        </w:rPr>
      </w:pPr>
      <w:r>
        <w:rPr>
          <w:b/>
          <w:bCs/>
        </w:rPr>
        <w:t xml:space="preserve">Приказ Министерства культуры РФ от 17.12.2015 № 3119 </w:t>
      </w:r>
    </w:p>
    <w:p w:rsidR="00C53264" w:rsidRDefault="00C53264" w:rsidP="003B6DBB">
      <w:pPr>
        <w:pStyle w:val="af5"/>
        <w:ind w:left="284" w:right="68"/>
        <w:contextualSpacing/>
        <w:jc w:val="right"/>
        <w:rPr>
          <w:b/>
          <w:bCs/>
        </w:rPr>
      </w:pPr>
      <w:r>
        <w:rPr>
          <w:b/>
          <w:bCs/>
        </w:rPr>
        <w:t xml:space="preserve">Приказ по </w:t>
      </w:r>
      <w:r w:rsidR="00F07567">
        <w:rPr>
          <w:b/>
          <w:bCs/>
        </w:rPr>
        <w:t>КГБУ ВММЗ В.М. Шукшина</w:t>
      </w:r>
      <w:r>
        <w:rPr>
          <w:b/>
          <w:bCs/>
        </w:rPr>
        <w:t xml:space="preserve"> от </w:t>
      </w:r>
      <w:r w:rsidR="00F07567">
        <w:rPr>
          <w:b/>
          <w:bCs/>
        </w:rPr>
        <w:t>09</w:t>
      </w:r>
      <w:r w:rsidR="00B342E7">
        <w:rPr>
          <w:b/>
          <w:bCs/>
        </w:rPr>
        <w:t>.01.201</w:t>
      </w:r>
      <w:r w:rsidR="00F07567">
        <w:rPr>
          <w:b/>
          <w:bCs/>
        </w:rPr>
        <w:t xml:space="preserve">9 </w:t>
      </w:r>
      <w:r>
        <w:rPr>
          <w:b/>
          <w:bCs/>
        </w:rPr>
        <w:t xml:space="preserve">№ </w:t>
      </w:r>
      <w:r w:rsidR="00F07567">
        <w:rPr>
          <w:b/>
          <w:bCs/>
        </w:rPr>
        <w:t>09</w:t>
      </w:r>
    </w:p>
    <w:p w:rsidR="003B6DBB" w:rsidRDefault="003B6DBB" w:rsidP="00C06168">
      <w:pPr>
        <w:jc w:val="center"/>
        <w:rPr>
          <w:b/>
          <w:bCs/>
          <w:sz w:val="28"/>
          <w:szCs w:val="28"/>
        </w:rPr>
      </w:pPr>
    </w:p>
    <w:p w:rsidR="003B6DBB" w:rsidRDefault="00C06168" w:rsidP="00C06168">
      <w:pPr>
        <w:jc w:val="center"/>
        <w:rPr>
          <w:b/>
          <w:bCs/>
          <w:sz w:val="28"/>
          <w:szCs w:val="28"/>
        </w:rPr>
      </w:pPr>
      <w:r w:rsidRPr="00C06168">
        <w:rPr>
          <w:b/>
          <w:bCs/>
          <w:sz w:val="28"/>
          <w:szCs w:val="28"/>
        </w:rPr>
        <w:t>Прейскурант цен</w:t>
      </w:r>
    </w:p>
    <w:p w:rsidR="00C06168" w:rsidRDefault="00C06168" w:rsidP="00C06168">
      <w:pPr>
        <w:jc w:val="center"/>
        <w:rPr>
          <w:b/>
        </w:rPr>
      </w:pPr>
      <w:r w:rsidRPr="00C06168">
        <w:rPr>
          <w:b/>
        </w:rPr>
        <w:t>КГБУ «Всероссийский</w:t>
      </w:r>
      <w:r w:rsidR="003B6DBB">
        <w:rPr>
          <w:b/>
        </w:rPr>
        <w:t xml:space="preserve"> мемориальный музей-заповедник </w:t>
      </w:r>
      <w:r w:rsidRPr="00C06168">
        <w:rPr>
          <w:b/>
        </w:rPr>
        <w:t>В.М. Шукшина»</w:t>
      </w:r>
    </w:p>
    <w:p w:rsidR="003B6DBB" w:rsidRDefault="00C06168" w:rsidP="00C06168">
      <w:pPr>
        <w:jc w:val="center"/>
        <w:rPr>
          <w:b/>
          <w:color w:val="000000"/>
        </w:rPr>
      </w:pPr>
      <w:r w:rsidRPr="00C06168">
        <w:rPr>
          <w:b/>
          <w:color w:val="000000"/>
        </w:rPr>
        <w:t>Мемориальная экспозиция «Далекие зимние вечера»</w:t>
      </w:r>
    </w:p>
    <w:p w:rsidR="00C06168" w:rsidRPr="00C06168" w:rsidRDefault="003B6DBB" w:rsidP="00C06168">
      <w:pPr>
        <w:jc w:val="center"/>
        <w:rPr>
          <w:b/>
          <w:color w:val="000000"/>
        </w:rPr>
      </w:pPr>
      <w:r>
        <w:rPr>
          <w:b/>
          <w:color w:val="000000"/>
        </w:rPr>
        <w:t>(</w:t>
      </w:r>
      <w:r w:rsidR="00C06168" w:rsidRPr="00C06168">
        <w:rPr>
          <w:b/>
          <w:color w:val="000000"/>
        </w:rPr>
        <w:t>Дом, в котором провел  детские годы В.М. Шукшин», ул. Братьев Ореховых,76),</w:t>
      </w:r>
    </w:p>
    <w:p w:rsidR="003B6DBB" w:rsidRDefault="00C06168" w:rsidP="00C06168">
      <w:pPr>
        <w:jc w:val="center"/>
        <w:rPr>
          <w:b/>
          <w:color w:val="000000"/>
        </w:rPr>
      </w:pPr>
      <w:r w:rsidRPr="00C06168">
        <w:rPr>
          <w:b/>
          <w:color w:val="000000"/>
        </w:rPr>
        <w:t>Мемори</w:t>
      </w:r>
      <w:r w:rsidR="003B6DBB">
        <w:rPr>
          <w:b/>
          <w:color w:val="000000"/>
        </w:rPr>
        <w:t xml:space="preserve">альная экспозиция «Дом матери» </w:t>
      </w:r>
    </w:p>
    <w:p w:rsidR="00C06168" w:rsidRDefault="003B6DBB" w:rsidP="00C06168">
      <w:pPr>
        <w:jc w:val="center"/>
        <w:rPr>
          <w:b/>
          <w:color w:val="000000"/>
        </w:rPr>
      </w:pPr>
      <w:r>
        <w:rPr>
          <w:b/>
          <w:color w:val="000000"/>
        </w:rPr>
        <w:t>(</w:t>
      </w:r>
      <w:r w:rsidR="00C06168" w:rsidRPr="00C06168">
        <w:rPr>
          <w:b/>
          <w:color w:val="000000"/>
        </w:rPr>
        <w:t xml:space="preserve">Усадьба, купленная В.М. Шукшиным для матери, </w:t>
      </w:r>
      <w:r w:rsidR="00C06168">
        <w:rPr>
          <w:b/>
          <w:color w:val="000000"/>
        </w:rPr>
        <w:t>М.С. Куксиной, пер. Кривой, 34)</w:t>
      </w:r>
    </w:p>
    <w:p w:rsidR="00C06168" w:rsidRDefault="00C06168" w:rsidP="00C06168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3733"/>
        <w:gridCol w:w="1355"/>
        <w:gridCol w:w="1750"/>
        <w:gridCol w:w="1870"/>
      </w:tblGrid>
      <w:tr w:rsidR="00C53264" w:rsidTr="00C0616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64" w:rsidRPr="003B6DBB" w:rsidRDefault="00C53264"/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64" w:rsidRPr="003B6DBB" w:rsidRDefault="00C53264"/>
        </w:tc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264" w:rsidRPr="003B6DBB" w:rsidRDefault="00C53264">
            <w:pPr>
              <w:jc w:val="center"/>
            </w:pPr>
            <w:r w:rsidRPr="003B6DBB">
              <w:t>Стоимость, в руб.</w:t>
            </w:r>
          </w:p>
        </w:tc>
      </w:tr>
      <w:tr w:rsidR="00C53264" w:rsidTr="00C0616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264" w:rsidRPr="003B6DBB" w:rsidRDefault="00C53264">
            <w:r w:rsidRPr="003B6DBB">
              <w:t>№п/п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264" w:rsidRPr="003B6DBB" w:rsidRDefault="00C53264">
            <w:r w:rsidRPr="003B6DBB">
              <w:t>Наименование услуги (работы)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264" w:rsidRPr="003B6DBB" w:rsidRDefault="00C53264">
            <w:pPr>
              <w:rPr>
                <w:b/>
              </w:rPr>
            </w:pPr>
            <w:r w:rsidRPr="003B6DBB">
              <w:rPr>
                <w:b/>
              </w:rPr>
              <w:t xml:space="preserve">Общий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264" w:rsidRPr="003B6DBB" w:rsidRDefault="00C53264">
            <w:pPr>
              <w:rPr>
                <w:b/>
              </w:rPr>
            </w:pPr>
            <w:r w:rsidRPr="003B6DBB">
              <w:rPr>
                <w:b/>
              </w:rPr>
              <w:t>Льготный</w:t>
            </w:r>
          </w:p>
          <w:p w:rsidR="00C53264" w:rsidRPr="003B6DBB" w:rsidRDefault="00C53264">
            <w:r w:rsidRPr="003B6DBB">
              <w:t>(дети, пенсионеры)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264" w:rsidRPr="003B6DBB" w:rsidRDefault="00C53264">
            <w:pPr>
              <w:rPr>
                <w:b/>
              </w:rPr>
            </w:pPr>
            <w:r w:rsidRPr="003B6DBB">
              <w:rPr>
                <w:b/>
              </w:rPr>
              <w:t>Социальный</w:t>
            </w:r>
          </w:p>
          <w:p w:rsidR="00C53264" w:rsidRPr="003B6DBB" w:rsidRDefault="00C53264">
            <w:r w:rsidRPr="003B6DBB">
              <w:t>(инвалиды, участники войн)</w:t>
            </w:r>
          </w:p>
        </w:tc>
      </w:tr>
      <w:tr w:rsidR="00C53264" w:rsidTr="00C06168">
        <w:tc>
          <w:tcPr>
            <w:tcW w:w="9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264" w:rsidRPr="003B6DBB" w:rsidRDefault="00C53264">
            <w:pPr>
              <w:jc w:val="center"/>
              <w:rPr>
                <w:b/>
              </w:rPr>
            </w:pPr>
            <w:r w:rsidRPr="003B6DBB">
              <w:rPr>
                <w:b/>
              </w:rPr>
              <w:t>Экскурсионный билет (с учётом входной платы), с 1 чел.</w:t>
            </w:r>
          </w:p>
        </w:tc>
      </w:tr>
      <w:tr w:rsidR="00C53264" w:rsidTr="00C0616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264" w:rsidRPr="003B6DBB" w:rsidRDefault="00C53264">
            <w:pPr>
              <w:jc w:val="center"/>
            </w:pPr>
            <w:r w:rsidRPr="003B6DBB">
              <w:t>1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264" w:rsidRPr="003B6DBB" w:rsidRDefault="00C53264">
            <w:r w:rsidRPr="003B6DBB">
              <w:t>Мемориальная экспозиция (группа 5 чел. и более)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264" w:rsidRPr="003B6DBB" w:rsidRDefault="00C53264">
            <w:pPr>
              <w:jc w:val="center"/>
            </w:pPr>
            <w:r w:rsidRPr="003B6DBB">
              <w:t>75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264" w:rsidRPr="003B6DBB" w:rsidRDefault="00C53264">
            <w:pPr>
              <w:jc w:val="center"/>
            </w:pPr>
            <w:r w:rsidRPr="003B6DBB">
              <w:t>65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264" w:rsidRPr="003B6DBB" w:rsidRDefault="00C53264">
            <w:pPr>
              <w:jc w:val="center"/>
            </w:pPr>
            <w:r w:rsidRPr="003B6DBB">
              <w:t>55</w:t>
            </w:r>
          </w:p>
        </w:tc>
      </w:tr>
      <w:tr w:rsidR="00C53264" w:rsidTr="00C0616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264" w:rsidRPr="003B6DBB" w:rsidRDefault="00C53264">
            <w:pPr>
              <w:jc w:val="center"/>
            </w:pPr>
            <w:r w:rsidRPr="003B6DBB">
              <w:t>2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264" w:rsidRPr="003B6DBB" w:rsidRDefault="00C53264">
            <w:r w:rsidRPr="003B6DBB">
              <w:t>Просветительские программы, интерактивные занятия для учащихся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264" w:rsidRPr="003B6DBB" w:rsidRDefault="00C53264">
            <w:pPr>
              <w:jc w:val="center"/>
            </w:pPr>
            <w:r w:rsidRPr="003B6DBB">
              <w:t>х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264" w:rsidRPr="003B6DBB" w:rsidRDefault="00C53264">
            <w:pPr>
              <w:jc w:val="center"/>
            </w:pPr>
            <w:r w:rsidRPr="003B6DBB">
              <w:t>65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264" w:rsidRPr="003B6DBB" w:rsidRDefault="00C53264">
            <w:pPr>
              <w:jc w:val="center"/>
            </w:pPr>
            <w:r w:rsidRPr="003B6DBB">
              <w:t>х</w:t>
            </w:r>
          </w:p>
        </w:tc>
      </w:tr>
      <w:tr w:rsidR="00C53264" w:rsidTr="00C0616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264" w:rsidRPr="003B6DBB" w:rsidRDefault="00C53264">
            <w:pPr>
              <w:jc w:val="center"/>
            </w:pPr>
            <w:r w:rsidRPr="003B6DBB">
              <w:t>3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264" w:rsidRPr="003B6DBB" w:rsidRDefault="00C53264">
            <w:r w:rsidRPr="003B6DBB">
              <w:t>В дни бесплатного посещения музея лицам не достигшим 18 лет (последний четверг месяца)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264" w:rsidRPr="003B6DBB" w:rsidRDefault="00C53264">
            <w:pPr>
              <w:jc w:val="center"/>
            </w:pPr>
            <w:r w:rsidRPr="003B6DBB">
              <w:t>х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264" w:rsidRPr="003B6DBB" w:rsidRDefault="00C53264">
            <w:pPr>
              <w:jc w:val="center"/>
            </w:pPr>
            <w:r w:rsidRPr="003B6DBB">
              <w:t>25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264" w:rsidRPr="003B6DBB" w:rsidRDefault="00C53264">
            <w:pPr>
              <w:jc w:val="center"/>
            </w:pPr>
            <w:r w:rsidRPr="003B6DBB">
              <w:t>х</w:t>
            </w:r>
          </w:p>
        </w:tc>
      </w:tr>
      <w:tr w:rsidR="00C53264" w:rsidTr="00C06168">
        <w:tc>
          <w:tcPr>
            <w:tcW w:w="9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264" w:rsidRDefault="00C53264" w:rsidP="00C06168">
            <w:pPr>
              <w:rPr>
                <w:b/>
              </w:rPr>
            </w:pPr>
            <w:r>
              <w:rPr>
                <w:b/>
              </w:rPr>
              <w:t xml:space="preserve">Примечание. </w:t>
            </w:r>
            <w:r>
              <w:t>Бесплатный входной билет предоставляется: детям до 7 лет, студентам высших и средних учебных заведений дневной формы обучения, сотрудникам музеев системы МК РФ, лицам, приглашенным на культурно просветительские мероприятия, Героям Советского Союза, Героям Российской Федерации, полным кавалерам Ордена Славы, 1 раз в месяц многодетным семьям.</w:t>
            </w:r>
          </w:p>
        </w:tc>
      </w:tr>
    </w:tbl>
    <w:p w:rsidR="00C53264" w:rsidRDefault="00C53264" w:rsidP="00C53264">
      <w:pPr>
        <w:rPr>
          <w:color w:val="000000"/>
        </w:rPr>
      </w:pPr>
    </w:p>
    <w:p w:rsidR="00C53264" w:rsidRPr="00C06168" w:rsidRDefault="00C53264" w:rsidP="00C53264">
      <w:pPr>
        <w:rPr>
          <w:b/>
          <w:color w:val="000000"/>
        </w:rPr>
      </w:pPr>
      <w:r w:rsidRPr="00C06168">
        <w:rPr>
          <w:b/>
          <w:color w:val="000000"/>
        </w:rPr>
        <w:t>Бесплатный, льготный и социальный билет – по предоставлению удостоверения.</w:t>
      </w:r>
    </w:p>
    <w:p w:rsidR="003B6DBB" w:rsidRDefault="00C53264" w:rsidP="00C53264">
      <w:pPr>
        <w:jc w:val="both"/>
        <w:rPr>
          <w:b/>
        </w:rPr>
      </w:pPr>
      <w:r>
        <w:rPr>
          <w:b/>
        </w:rPr>
        <w:t>Разрешается:</w:t>
      </w:r>
    </w:p>
    <w:p w:rsidR="003B6DBB" w:rsidRDefault="00C53264" w:rsidP="003B6DBB">
      <w:pPr>
        <w:numPr>
          <w:ilvl w:val="0"/>
          <w:numId w:val="23"/>
        </w:numPr>
        <w:jc w:val="both"/>
      </w:pPr>
      <w:r>
        <w:t>Проведение любительской фотосъемки без применения вспышки в экспозиционных залах музея для лично</w:t>
      </w:r>
      <w:r w:rsidR="003B6DBB">
        <w:t>го или семейного использования.</w:t>
      </w:r>
    </w:p>
    <w:p w:rsidR="003B6DBB" w:rsidRDefault="003B6DBB" w:rsidP="003B6DBB">
      <w:pPr>
        <w:numPr>
          <w:ilvl w:val="0"/>
          <w:numId w:val="23"/>
        </w:numPr>
        <w:jc w:val="both"/>
      </w:pPr>
      <w:r>
        <w:t>Т</w:t>
      </w:r>
      <w:r w:rsidR="00C53264">
        <w:t>еле-, видеосъемка  представителями СМИ с письменного согласия администрации музея.</w:t>
      </w:r>
    </w:p>
    <w:p w:rsidR="003B6DBB" w:rsidRDefault="00C53264" w:rsidP="00C53264">
      <w:pPr>
        <w:jc w:val="both"/>
        <w:rPr>
          <w:b/>
        </w:rPr>
      </w:pPr>
      <w:r>
        <w:rPr>
          <w:b/>
        </w:rPr>
        <w:t>Запрещается:</w:t>
      </w:r>
    </w:p>
    <w:p w:rsidR="00C53264" w:rsidRDefault="00C53264" w:rsidP="003B6DBB">
      <w:pPr>
        <w:numPr>
          <w:ilvl w:val="0"/>
          <w:numId w:val="24"/>
        </w:numPr>
        <w:ind w:left="360"/>
        <w:jc w:val="both"/>
        <w:rPr>
          <w:b/>
          <w:bCs/>
          <w:iCs/>
          <w:color w:val="000000"/>
        </w:rPr>
      </w:pPr>
      <w:r>
        <w:t>Проведение любой фото-, теле-,  или видеосъемки во время проведения экскурсий и программ</w:t>
      </w:r>
    </w:p>
    <w:p w:rsidR="00C53264" w:rsidRDefault="00C53264" w:rsidP="003B6DBB">
      <w:pPr>
        <w:rPr>
          <w:bCs/>
          <w:i/>
          <w:iCs/>
        </w:rPr>
      </w:pPr>
    </w:p>
    <w:p w:rsidR="00C53264" w:rsidRPr="00D70174" w:rsidRDefault="00C53264" w:rsidP="00C53264">
      <w:pPr>
        <w:rPr>
          <w:b/>
          <w:bCs/>
          <w:iCs/>
        </w:rPr>
      </w:pPr>
      <w:r w:rsidRPr="00D70174">
        <w:rPr>
          <w:b/>
          <w:bCs/>
          <w:iCs/>
        </w:rPr>
        <w:t>Экскурсионное обслуживание проводится для групп от 5 человек.</w:t>
      </w:r>
    </w:p>
    <w:p w:rsidR="00C53264" w:rsidRPr="00D70174" w:rsidRDefault="00C53264" w:rsidP="00C53264">
      <w:pPr>
        <w:rPr>
          <w:b/>
          <w:bCs/>
        </w:rPr>
      </w:pPr>
      <w:r w:rsidRPr="00D70174">
        <w:rPr>
          <w:b/>
          <w:bCs/>
        </w:rPr>
        <w:t xml:space="preserve">Численность экскурсионной группы  20 человек. </w:t>
      </w:r>
    </w:p>
    <w:p w:rsidR="00C06168" w:rsidRDefault="00C06168" w:rsidP="00C53264">
      <w:pPr>
        <w:pStyle w:val="af5"/>
        <w:ind w:right="69"/>
        <w:rPr>
          <w:b/>
          <w:bCs/>
        </w:rPr>
      </w:pPr>
    </w:p>
    <w:p w:rsidR="003B6DBB" w:rsidRDefault="00C06168" w:rsidP="003B6DBB">
      <w:pPr>
        <w:pStyle w:val="af5"/>
        <w:ind w:left="284" w:right="68"/>
        <w:contextualSpacing/>
        <w:jc w:val="right"/>
        <w:rPr>
          <w:b/>
          <w:bCs/>
        </w:rPr>
      </w:pPr>
      <w:r>
        <w:rPr>
          <w:b/>
          <w:bCs/>
        </w:rPr>
        <w:t>Приказ Министерства культуры РФ от 17.12.2015 № 3119</w:t>
      </w:r>
    </w:p>
    <w:p w:rsidR="00C53264" w:rsidRDefault="00C06168" w:rsidP="003B6DBB">
      <w:pPr>
        <w:pStyle w:val="af5"/>
        <w:ind w:left="284" w:right="68"/>
        <w:contextualSpacing/>
        <w:jc w:val="right"/>
        <w:rPr>
          <w:b/>
          <w:bCs/>
        </w:rPr>
      </w:pPr>
      <w:r>
        <w:rPr>
          <w:b/>
          <w:bCs/>
        </w:rPr>
        <w:t>Приказ по КГБУ</w:t>
      </w:r>
      <w:r w:rsidR="00B342E7">
        <w:rPr>
          <w:b/>
          <w:bCs/>
        </w:rPr>
        <w:t xml:space="preserve"> ВММЗ В.М. Шукшина от 09.01.201</w:t>
      </w:r>
      <w:r>
        <w:rPr>
          <w:b/>
          <w:bCs/>
        </w:rPr>
        <w:t>9 № 09</w:t>
      </w:r>
    </w:p>
    <w:sectPr w:rsidR="00C53264" w:rsidSect="00D70174">
      <w:pgSz w:w="11905" w:h="16837"/>
      <w:pgMar w:top="567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7BB" w:rsidRDefault="00ED77BB" w:rsidP="00B53BBF">
      <w:r>
        <w:separator/>
      </w:r>
    </w:p>
  </w:endnote>
  <w:endnote w:type="continuationSeparator" w:id="1">
    <w:p w:rsidR="00ED77BB" w:rsidRDefault="00ED77BB" w:rsidP="00B53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 Unicode MS"/>
    <w:charset w:val="CC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7BB" w:rsidRDefault="00ED77BB" w:rsidP="00B53BBF">
      <w:r>
        <w:separator/>
      </w:r>
    </w:p>
  </w:footnote>
  <w:footnote w:type="continuationSeparator" w:id="1">
    <w:p w:rsidR="00ED77BB" w:rsidRDefault="00ED77BB" w:rsidP="00B53B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712135"/>
    <w:multiLevelType w:val="hybridMultilevel"/>
    <w:tmpl w:val="4C62C22A"/>
    <w:lvl w:ilvl="0" w:tplc="65CE10C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030053A1"/>
    <w:multiLevelType w:val="hybridMultilevel"/>
    <w:tmpl w:val="063441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470E87"/>
    <w:multiLevelType w:val="hybridMultilevel"/>
    <w:tmpl w:val="90F0EB4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3670E29"/>
    <w:multiLevelType w:val="hybridMultilevel"/>
    <w:tmpl w:val="FCA4C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4750F"/>
    <w:multiLevelType w:val="hybridMultilevel"/>
    <w:tmpl w:val="2F08BF8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E026BC5"/>
    <w:multiLevelType w:val="hybridMultilevel"/>
    <w:tmpl w:val="4FCA4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4B6A31"/>
    <w:multiLevelType w:val="hybridMultilevel"/>
    <w:tmpl w:val="1FE4BEBA"/>
    <w:lvl w:ilvl="0" w:tplc="F2A2B4B6">
      <w:start w:val="1"/>
      <w:numFmt w:val="decimal"/>
      <w:lvlText w:val="%1."/>
      <w:lvlJc w:val="left"/>
      <w:pPr>
        <w:ind w:left="1288" w:hanging="7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9">
    <w:nsid w:val="2A747049"/>
    <w:multiLevelType w:val="hybridMultilevel"/>
    <w:tmpl w:val="D6506720"/>
    <w:lvl w:ilvl="0" w:tplc="CB7276F6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9436D3C"/>
    <w:multiLevelType w:val="hybridMultilevel"/>
    <w:tmpl w:val="E1143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616E8E"/>
    <w:multiLevelType w:val="hybridMultilevel"/>
    <w:tmpl w:val="0DB07C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5D5C96"/>
    <w:multiLevelType w:val="hybridMultilevel"/>
    <w:tmpl w:val="9C1A0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E04664"/>
    <w:multiLevelType w:val="hybridMultilevel"/>
    <w:tmpl w:val="7EA29E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FD2882"/>
    <w:multiLevelType w:val="hybridMultilevel"/>
    <w:tmpl w:val="70FE5E76"/>
    <w:lvl w:ilvl="0" w:tplc="4ECE987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4C7ABA"/>
    <w:multiLevelType w:val="hybridMultilevel"/>
    <w:tmpl w:val="7546677C"/>
    <w:lvl w:ilvl="0" w:tplc="982083E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9B3F1F"/>
    <w:multiLevelType w:val="hybridMultilevel"/>
    <w:tmpl w:val="73FE55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F91785"/>
    <w:multiLevelType w:val="hybridMultilevel"/>
    <w:tmpl w:val="F1D041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4AC075B"/>
    <w:multiLevelType w:val="hybridMultilevel"/>
    <w:tmpl w:val="1BF27830"/>
    <w:lvl w:ilvl="0" w:tplc="CB7276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312DE1"/>
    <w:multiLevelType w:val="hybridMultilevel"/>
    <w:tmpl w:val="989C2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ED3647"/>
    <w:multiLevelType w:val="hybridMultilevel"/>
    <w:tmpl w:val="0778F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831099"/>
    <w:multiLevelType w:val="hybridMultilevel"/>
    <w:tmpl w:val="FED87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D154E3"/>
    <w:multiLevelType w:val="hybridMultilevel"/>
    <w:tmpl w:val="9EC0DB8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3">
    <w:nsid w:val="750F7EDC"/>
    <w:multiLevelType w:val="hybridMultilevel"/>
    <w:tmpl w:val="8DCEB0DC"/>
    <w:lvl w:ilvl="0" w:tplc="CB7276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B81A22"/>
    <w:multiLevelType w:val="hybridMultilevel"/>
    <w:tmpl w:val="DE58798A"/>
    <w:lvl w:ilvl="0" w:tplc="3CE230A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8"/>
  </w:num>
  <w:num w:numId="5">
    <w:abstractNumId w:val="9"/>
  </w:num>
  <w:num w:numId="6">
    <w:abstractNumId w:val="24"/>
  </w:num>
  <w:num w:numId="7">
    <w:abstractNumId w:val="4"/>
  </w:num>
  <w:num w:numId="8">
    <w:abstractNumId w:val="5"/>
  </w:num>
  <w:num w:numId="9">
    <w:abstractNumId w:val="23"/>
  </w:num>
  <w:num w:numId="10">
    <w:abstractNumId w:val="2"/>
  </w:num>
  <w:num w:numId="11">
    <w:abstractNumId w:val="12"/>
  </w:num>
  <w:num w:numId="12">
    <w:abstractNumId w:val="6"/>
  </w:num>
  <w:num w:numId="13">
    <w:abstractNumId w:val="15"/>
  </w:num>
  <w:num w:numId="14">
    <w:abstractNumId w:val="16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4"/>
  </w:num>
  <w:num w:numId="18">
    <w:abstractNumId w:val="20"/>
  </w:num>
  <w:num w:numId="19">
    <w:abstractNumId w:val="10"/>
  </w:num>
  <w:num w:numId="20">
    <w:abstractNumId w:val="22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1"/>
  </w:num>
  <w:num w:numId="24">
    <w:abstractNumId w:val="7"/>
  </w:num>
  <w:num w:numId="25">
    <w:abstractNumId w:val="3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433F55"/>
    <w:rsid w:val="00033540"/>
    <w:rsid w:val="0003693F"/>
    <w:rsid w:val="00061DA6"/>
    <w:rsid w:val="000B4C7A"/>
    <w:rsid w:val="00126800"/>
    <w:rsid w:val="00137FD1"/>
    <w:rsid w:val="00182795"/>
    <w:rsid w:val="00190FD0"/>
    <w:rsid w:val="00192F18"/>
    <w:rsid w:val="001A6571"/>
    <w:rsid w:val="001B2FAF"/>
    <w:rsid w:val="001D470F"/>
    <w:rsid w:val="001D52E3"/>
    <w:rsid w:val="00227A62"/>
    <w:rsid w:val="00245EAA"/>
    <w:rsid w:val="002479AC"/>
    <w:rsid w:val="00283415"/>
    <w:rsid w:val="002A66E9"/>
    <w:rsid w:val="002C1CF7"/>
    <w:rsid w:val="002C60FE"/>
    <w:rsid w:val="002D6F9D"/>
    <w:rsid w:val="002E26F2"/>
    <w:rsid w:val="002F4B90"/>
    <w:rsid w:val="002F7961"/>
    <w:rsid w:val="00315F15"/>
    <w:rsid w:val="00364D5A"/>
    <w:rsid w:val="00383CF3"/>
    <w:rsid w:val="003B6DBB"/>
    <w:rsid w:val="003E6B69"/>
    <w:rsid w:val="004132A0"/>
    <w:rsid w:val="00422933"/>
    <w:rsid w:val="00433F55"/>
    <w:rsid w:val="0043487B"/>
    <w:rsid w:val="004373B0"/>
    <w:rsid w:val="00437ACA"/>
    <w:rsid w:val="00453A6D"/>
    <w:rsid w:val="00462604"/>
    <w:rsid w:val="004E7FE0"/>
    <w:rsid w:val="00510BBF"/>
    <w:rsid w:val="005254B7"/>
    <w:rsid w:val="00544157"/>
    <w:rsid w:val="0054426B"/>
    <w:rsid w:val="00547BEB"/>
    <w:rsid w:val="005622C0"/>
    <w:rsid w:val="005928EA"/>
    <w:rsid w:val="0059427D"/>
    <w:rsid w:val="0059510D"/>
    <w:rsid w:val="005A002C"/>
    <w:rsid w:val="005A5BAD"/>
    <w:rsid w:val="005B6CB7"/>
    <w:rsid w:val="006141E4"/>
    <w:rsid w:val="00622FC0"/>
    <w:rsid w:val="006243FF"/>
    <w:rsid w:val="00631021"/>
    <w:rsid w:val="00631E6D"/>
    <w:rsid w:val="006341FD"/>
    <w:rsid w:val="00644120"/>
    <w:rsid w:val="006476DF"/>
    <w:rsid w:val="00660EAD"/>
    <w:rsid w:val="006773AF"/>
    <w:rsid w:val="00685B70"/>
    <w:rsid w:val="006919E4"/>
    <w:rsid w:val="006D2885"/>
    <w:rsid w:val="00705AD9"/>
    <w:rsid w:val="007134B5"/>
    <w:rsid w:val="007253FA"/>
    <w:rsid w:val="00734054"/>
    <w:rsid w:val="00745DCD"/>
    <w:rsid w:val="00746303"/>
    <w:rsid w:val="007530E8"/>
    <w:rsid w:val="00763FED"/>
    <w:rsid w:val="00764C16"/>
    <w:rsid w:val="00764EF5"/>
    <w:rsid w:val="00776E84"/>
    <w:rsid w:val="00785D57"/>
    <w:rsid w:val="0079609A"/>
    <w:rsid w:val="007A0720"/>
    <w:rsid w:val="007B0509"/>
    <w:rsid w:val="007E106A"/>
    <w:rsid w:val="007E1BF0"/>
    <w:rsid w:val="007F0C9A"/>
    <w:rsid w:val="007F41EE"/>
    <w:rsid w:val="007F4861"/>
    <w:rsid w:val="0080550E"/>
    <w:rsid w:val="0081656B"/>
    <w:rsid w:val="00855F96"/>
    <w:rsid w:val="008963DC"/>
    <w:rsid w:val="00897F15"/>
    <w:rsid w:val="008A566E"/>
    <w:rsid w:val="008F540D"/>
    <w:rsid w:val="009023F0"/>
    <w:rsid w:val="00905DAB"/>
    <w:rsid w:val="009104BF"/>
    <w:rsid w:val="00933A65"/>
    <w:rsid w:val="009429C8"/>
    <w:rsid w:val="00953724"/>
    <w:rsid w:val="00973225"/>
    <w:rsid w:val="00973ED3"/>
    <w:rsid w:val="00986714"/>
    <w:rsid w:val="00992400"/>
    <w:rsid w:val="009F6A31"/>
    <w:rsid w:val="00A020CB"/>
    <w:rsid w:val="00A677A9"/>
    <w:rsid w:val="00AA3612"/>
    <w:rsid w:val="00AF6B0C"/>
    <w:rsid w:val="00B04760"/>
    <w:rsid w:val="00B17EDB"/>
    <w:rsid w:val="00B342E7"/>
    <w:rsid w:val="00B53BBF"/>
    <w:rsid w:val="00B548E5"/>
    <w:rsid w:val="00B57055"/>
    <w:rsid w:val="00B876C7"/>
    <w:rsid w:val="00B93432"/>
    <w:rsid w:val="00BD324B"/>
    <w:rsid w:val="00BE7348"/>
    <w:rsid w:val="00C06168"/>
    <w:rsid w:val="00C2235E"/>
    <w:rsid w:val="00C26D5A"/>
    <w:rsid w:val="00C4087B"/>
    <w:rsid w:val="00C46F77"/>
    <w:rsid w:val="00C53264"/>
    <w:rsid w:val="00C92DBD"/>
    <w:rsid w:val="00CD205A"/>
    <w:rsid w:val="00CD4334"/>
    <w:rsid w:val="00CE2918"/>
    <w:rsid w:val="00CE55FB"/>
    <w:rsid w:val="00CF2817"/>
    <w:rsid w:val="00D14780"/>
    <w:rsid w:val="00D177D1"/>
    <w:rsid w:val="00D349AC"/>
    <w:rsid w:val="00D53A7E"/>
    <w:rsid w:val="00D70174"/>
    <w:rsid w:val="00DA4E97"/>
    <w:rsid w:val="00E405DE"/>
    <w:rsid w:val="00E468B2"/>
    <w:rsid w:val="00E6046C"/>
    <w:rsid w:val="00E800C8"/>
    <w:rsid w:val="00E81CA9"/>
    <w:rsid w:val="00EA394E"/>
    <w:rsid w:val="00EB7446"/>
    <w:rsid w:val="00ED175C"/>
    <w:rsid w:val="00ED77BB"/>
    <w:rsid w:val="00EF6F87"/>
    <w:rsid w:val="00F066FF"/>
    <w:rsid w:val="00F07567"/>
    <w:rsid w:val="00F24BAE"/>
    <w:rsid w:val="00F47586"/>
    <w:rsid w:val="00FA7CF3"/>
    <w:rsid w:val="00FD1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B0C"/>
    <w:pPr>
      <w:widowControl w:val="0"/>
      <w:suppressAutoHyphens/>
    </w:pPr>
    <w:rPr>
      <w:rFonts w:eastAsia="DejaVu Sans"/>
      <w:kern w:val="1"/>
      <w:sz w:val="24"/>
      <w:szCs w:val="24"/>
    </w:rPr>
  </w:style>
  <w:style w:type="paragraph" w:styleId="1">
    <w:name w:val="heading 1"/>
    <w:basedOn w:val="a"/>
    <w:qFormat/>
    <w:rsid w:val="00855F96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326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AF6B0C"/>
  </w:style>
  <w:style w:type="paragraph" w:customStyle="1" w:styleId="a4">
    <w:name w:val="Заголовок"/>
    <w:basedOn w:val="a"/>
    <w:next w:val="a5"/>
    <w:rsid w:val="00AF6B0C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5">
    <w:name w:val="Body Text"/>
    <w:basedOn w:val="a"/>
    <w:link w:val="a6"/>
    <w:rsid w:val="00AF6B0C"/>
    <w:pPr>
      <w:spacing w:after="120"/>
    </w:pPr>
  </w:style>
  <w:style w:type="paragraph" w:styleId="a7">
    <w:name w:val="List"/>
    <w:basedOn w:val="a5"/>
    <w:rsid w:val="00AF6B0C"/>
  </w:style>
  <w:style w:type="paragraph" w:customStyle="1" w:styleId="10">
    <w:name w:val="Название1"/>
    <w:basedOn w:val="a"/>
    <w:rsid w:val="00AF6B0C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AF6B0C"/>
    <w:pPr>
      <w:suppressLineNumbers/>
    </w:pPr>
  </w:style>
  <w:style w:type="paragraph" w:customStyle="1" w:styleId="a8">
    <w:name w:val="Содержимое таблицы"/>
    <w:basedOn w:val="a"/>
    <w:rsid w:val="00AF6B0C"/>
    <w:pPr>
      <w:suppressLineNumbers/>
    </w:pPr>
  </w:style>
  <w:style w:type="paragraph" w:customStyle="1" w:styleId="ConsPlusNonformat">
    <w:name w:val="ConsPlusNonformat"/>
    <w:rsid w:val="004373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Знак"/>
    <w:basedOn w:val="a0"/>
    <w:link w:val="a5"/>
    <w:rsid w:val="002479AC"/>
    <w:rPr>
      <w:rFonts w:eastAsia="DejaVu Sans"/>
      <w:kern w:val="1"/>
      <w:sz w:val="24"/>
      <w:szCs w:val="24"/>
    </w:rPr>
  </w:style>
  <w:style w:type="paragraph" w:styleId="a9">
    <w:name w:val="Title"/>
    <w:basedOn w:val="a"/>
    <w:link w:val="aa"/>
    <w:qFormat/>
    <w:rsid w:val="00061DA6"/>
    <w:pPr>
      <w:widowControl/>
      <w:suppressAutoHyphens w:val="0"/>
      <w:jc w:val="center"/>
    </w:pPr>
    <w:rPr>
      <w:rFonts w:eastAsia="Times New Roman"/>
      <w:kern w:val="0"/>
      <w:sz w:val="28"/>
    </w:rPr>
  </w:style>
  <w:style w:type="character" w:customStyle="1" w:styleId="aa">
    <w:name w:val="Название Знак"/>
    <w:basedOn w:val="a0"/>
    <w:link w:val="a9"/>
    <w:rsid w:val="00061DA6"/>
    <w:rPr>
      <w:sz w:val="28"/>
      <w:szCs w:val="24"/>
    </w:rPr>
  </w:style>
  <w:style w:type="paragraph" w:styleId="ab">
    <w:name w:val="Normal (Web)"/>
    <w:basedOn w:val="a"/>
    <w:link w:val="ac"/>
    <w:rsid w:val="00061DA6"/>
    <w:pPr>
      <w:widowControl/>
      <w:spacing w:before="280" w:after="119"/>
    </w:pPr>
    <w:rPr>
      <w:rFonts w:eastAsia="Times New Roman"/>
      <w:kern w:val="0"/>
      <w:lang w:eastAsia="ar-SA"/>
    </w:rPr>
  </w:style>
  <w:style w:type="table" w:styleId="ad">
    <w:name w:val="Table Grid"/>
    <w:basedOn w:val="a1"/>
    <w:rsid w:val="00B934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бычный (веб) Знак"/>
    <w:basedOn w:val="a0"/>
    <w:link w:val="ab"/>
    <w:locked/>
    <w:rsid w:val="007530E8"/>
    <w:rPr>
      <w:sz w:val="24"/>
      <w:szCs w:val="24"/>
      <w:lang w:val="ru-RU" w:eastAsia="ar-SA" w:bidi="ar-SA"/>
    </w:rPr>
  </w:style>
  <w:style w:type="character" w:customStyle="1" w:styleId="apple-converted-space">
    <w:name w:val="apple-converted-space"/>
    <w:basedOn w:val="a0"/>
    <w:rsid w:val="00855F96"/>
  </w:style>
  <w:style w:type="character" w:styleId="ae">
    <w:name w:val="Hyperlink"/>
    <w:basedOn w:val="a0"/>
    <w:rsid w:val="00855F96"/>
    <w:rPr>
      <w:color w:val="0000FF"/>
      <w:u w:val="single"/>
    </w:rPr>
  </w:style>
  <w:style w:type="paragraph" w:styleId="af">
    <w:name w:val="Plain Text"/>
    <w:basedOn w:val="a"/>
    <w:link w:val="af0"/>
    <w:rsid w:val="005B6CB7"/>
    <w:pPr>
      <w:widowControl/>
      <w:suppressAutoHyphens w:val="0"/>
    </w:pPr>
    <w:rPr>
      <w:rFonts w:eastAsia="Times New Roman"/>
      <w:kern w:val="0"/>
      <w:sz w:val="22"/>
      <w:szCs w:val="20"/>
    </w:rPr>
  </w:style>
  <w:style w:type="paragraph" w:styleId="af1">
    <w:name w:val="header"/>
    <w:basedOn w:val="a"/>
    <w:rsid w:val="005B6CB7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0"/>
      <w:sz w:val="20"/>
      <w:szCs w:val="20"/>
    </w:rPr>
  </w:style>
  <w:style w:type="character" w:customStyle="1" w:styleId="af0">
    <w:name w:val="Текст Знак"/>
    <w:basedOn w:val="a0"/>
    <w:link w:val="af"/>
    <w:rsid w:val="006341FD"/>
    <w:rPr>
      <w:sz w:val="22"/>
    </w:rPr>
  </w:style>
  <w:style w:type="paragraph" w:styleId="af2">
    <w:name w:val="footer"/>
    <w:basedOn w:val="a"/>
    <w:link w:val="af3"/>
    <w:uiPriority w:val="99"/>
    <w:semiHidden/>
    <w:unhideWhenUsed/>
    <w:rsid w:val="00B53BB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B53BBF"/>
    <w:rPr>
      <w:rFonts w:eastAsia="DejaVu Sans"/>
      <w:kern w:val="1"/>
      <w:sz w:val="24"/>
      <w:szCs w:val="24"/>
    </w:rPr>
  </w:style>
  <w:style w:type="paragraph" w:customStyle="1" w:styleId="zag3">
    <w:name w:val="zag3"/>
    <w:basedOn w:val="a"/>
    <w:next w:val="a"/>
    <w:rsid w:val="00631E6D"/>
    <w:pPr>
      <w:widowControl/>
      <w:suppressAutoHyphens w:val="0"/>
    </w:pPr>
    <w:rPr>
      <w:rFonts w:eastAsia="Times New Roman"/>
      <w:kern w:val="0"/>
      <w:sz w:val="22"/>
      <w:szCs w:val="20"/>
    </w:rPr>
  </w:style>
  <w:style w:type="character" w:styleId="af4">
    <w:name w:val="page number"/>
    <w:basedOn w:val="a0"/>
    <w:rsid w:val="00986714"/>
  </w:style>
  <w:style w:type="character" w:customStyle="1" w:styleId="20">
    <w:name w:val="Заголовок 2 Знак"/>
    <w:basedOn w:val="a0"/>
    <w:link w:val="2"/>
    <w:uiPriority w:val="9"/>
    <w:semiHidden/>
    <w:rsid w:val="00C53264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af5">
    <w:name w:val="Body Text Indent"/>
    <w:basedOn w:val="a"/>
    <w:link w:val="af6"/>
    <w:uiPriority w:val="99"/>
    <w:semiHidden/>
    <w:unhideWhenUsed/>
    <w:rsid w:val="00C5326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C53264"/>
    <w:rPr>
      <w:rFonts w:eastAsia="DejaVu Sans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Краевое государственное бюджетное учреждение</vt:lpstr>
    </vt:vector>
  </TitlesOfParts>
  <Company>Microsoft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Краевое государственное бюджетное учреждение</dc:title>
  <dc:creator>info</dc:creator>
  <cp:lastModifiedBy>Пользователь</cp:lastModifiedBy>
  <cp:revision>2</cp:revision>
  <cp:lastPrinted>2019-01-15T09:29:00Z</cp:lastPrinted>
  <dcterms:created xsi:type="dcterms:W3CDTF">2019-01-16T09:58:00Z</dcterms:created>
  <dcterms:modified xsi:type="dcterms:W3CDTF">2019-01-16T09:58:00Z</dcterms:modified>
</cp:coreProperties>
</file>